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65" w:rsidRDefault="008E4284">
      <w:pPr>
        <w:spacing w:after="62"/>
        <w:ind w:left="333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Coombe Bissett CE VA Primary School </w:t>
      </w:r>
    </w:p>
    <w:p w:rsidR="00306665" w:rsidRDefault="008E4284">
      <w:pPr>
        <w:spacing w:after="248"/>
        <w:ind w:left="408"/>
        <w:jc w:val="center"/>
      </w:pPr>
      <w:r>
        <w:rPr>
          <w:noProof/>
        </w:rPr>
        <w:drawing>
          <wp:inline distT="0" distB="0" distL="0" distR="0">
            <wp:extent cx="361315" cy="36131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</w:t>
      </w:r>
    </w:p>
    <w:p w:rsidR="00306665" w:rsidRDefault="008E4284">
      <w:pPr>
        <w:spacing w:after="81"/>
        <w:ind w:left="334"/>
      </w:pPr>
      <w:r>
        <w:rPr>
          <w:rFonts w:ascii="Segoe UI" w:eastAsia="Segoe UI" w:hAnsi="Segoe UI" w:cs="Segoe UI"/>
          <w:i/>
          <w:sz w:val="17"/>
        </w:rPr>
        <w:t>‘Within a caring Christian community we enable every child to flourish and inspire a love of learning in all members of our community’</w:t>
      </w:r>
      <w:r>
        <w:rPr>
          <w:rFonts w:ascii="Verdana" w:eastAsia="Verdana" w:hAnsi="Verdana" w:cs="Verdana"/>
          <w:b/>
          <w:sz w:val="34"/>
          <w:vertAlign w:val="superscript"/>
        </w:rPr>
        <w:t xml:space="preserve">  </w:t>
      </w:r>
      <w:r>
        <w:rPr>
          <w:rFonts w:ascii="Arial" w:eastAsia="Arial" w:hAnsi="Arial" w:cs="Arial"/>
          <w:sz w:val="40"/>
        </w:rPr>
        <w:t xml:space="preserve"> </w:t>
      </w:r>
    </w:p>
    <w:p w:rsidR="00306665" w:rsidRDefault="00A87B19">
      <w:pPr>
        <w:spacing w:after="0"/>
        <w:ind w:left="333"/>
        <w:jc w:val="center"/>
      </w:pPr>
      <w:r>
        <w:rPr>
          <w:rFonts w:ascii="Arial" w:eastAsia="Arial" w:hAnsi="Arial" w:cs="Arial"/>
          <w:sz w:val="40"/>
        </w:rPr>
        <w:t>KS2</w:t>
      </w:r>
      <w:r w:rsidR="008E4284">
        <w:rPr>
          <w:rFonts w:ascii="Arial" w:eastAsia="Arial" w:hAnsi="Arial" w:cs="Arial"/>
          <w:sz w:val="40"/>
        </w:rPr>
        <w:t xml:space="preserve"> Class Teacher (CT)</w:t>
      </w:r>
      <w:r w:rsidR="008E4284">
        <w:rPr>
          <w:rFonts w:ascii="Arial" w:eastAsia="Arial" w:hAnsi="Arial" w:cs="Arial"/>
          <w:b/>
        </w:rPr>
        <w:t xml:space="preserve"> </w:t>
      </w:r>
    </w:p>
    <w:p w:rsidR="00306665" w:rsidRDefault="008E4284">
      <w:pPr>
        <w:spacing w:after="0"/>
        <w:ind w:left="33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</w:t>
      </w:r>
    </w:p>
    <w:tbl>
      <w:tblPr>
        <w:tblStyle w:val="TableGrid0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4252"/>
      </w:tblGrid>
      <w:tr w:rsidR="00A2463D" w:rsidTr="00A2463D">
        <w:tc>
          <w:tcPr>
            <w:tcW w:w="2410" w:type="dxa"/>
          </w:tcPr>
          <w:p w:rsidR="00A2463D" w:rsidRDefault="00A2463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Aspect</w:t>
            </w:r>
          </w:p>
        </w:tc>
        <w:tc>
          <w:tcPr>
            <w:tcW w:w="4253" w:type="dxa"/>
          </w:tcPr>
          <w:p w:rsidR="00A2463D" w:rsidRDefault="00A2463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4252" w:type="dxa"/>
          </w:tcPr>
          <w:p w:rsidR="00A2463D" w:rsidRDefault="00A2463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A2463D" w:rsidTr="00A2463D">
        <w:tc>
          <w:tcPr>
            <w:tcW w:w="2410" w:type="dxa"/>
          </w:tcPr>
          <w:p w:rsidR="00A2463D" w:rsidRPr="00A2463D" w:rsidRDefault="00A2463D" w:rsidP="00A2463D">
            <w:pPr>
              <w:rPr>
                <w:rFonts w:ascii="Arial" w:eastAsia="Arial" w:hAnsi="Arial" w:cs="Arial"/>
              </w:rPr>
            </w:pPr>
            <w:r w:rsidRPr="00A2463D">
              <w:rPr>
                <w:rFonts w:ascii="Arial" w:eastAsia="Arial" w:hAnsi="Arial" w:cs="Arial"/>
              </w:rPr>
              <w:t>Qualifications</w:t>
            </w:r>
          </w:p>
        </w:tc>
        <w:tc>
          <w:tcPr>
            <w:tcW w:w="4253" w:type="dxa"/>
          </w:tcPr>
          <w:p w:rsidR="00A2463D" w:rsidRPr="00A2463D" w:rsidRDefault="00A2463D" w:rsidP="00A246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QTS</w:t>
            </w:r>
          </w:p>
        </w:tc>
        <w:tc>
          <w:tcPr>
            <w:tcW w:w="4252" w:type="dxa"/>
          </w:tcPr>
          <w:p w:rsidR="00A2463D" w:rsidRDefault="00A2463D" w:rsidP="00A2463D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Evidence of commitment to further CPD </w:t>
            </w:r>
          </w:p>
          <w:p w:rsidR="00A2463D" w:rsidRPr="00A2463D" w:rsidRDefault="00A2463D" w:rsidP="00A2463D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Non-educational qualifications</w:t>
            </w:r>
          </w:p>
        </w:tc>
      </w:tr>
      <w:tr w:rsidR="00A2463D" w:rsidTr="00A2463D">
        <w:tc>
          <w:tcPr>
            <w:tcW w:w="2410" w:type="dxa"/>
          </w:tcPr>
          <w:p w:rsidR="00A2463D" w:rsidRPr="00A2463D" w:rsidRDefault="00A2463D" w:rsidP="00A246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</w:tc>
        <w:tc>
          <w:tcPr>
            <w:tcW w:w="4253" w:type="dxa"/>
          </w:tcPr>
          <w:p w:rsidR="00A2463D" w:rsidRDefault="00A2463D" w:rsidP="00A2463D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Primary aged children</w:t>
            </w:r>
          </w:p>
          <w:p w:rsidR="00A2463D" w:rsidRDefault="00A2463D" w:rsidP="00A2463D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 and delivery of all Primary Subjects</w:t>
            </w:r>
          </w:p>
          <w:p w:rsidR="00A2463D" w:rsidRDefault="00A2463D" w:rsidP="00A2463D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of core Primary Subjects</w:t>
            </w:r>
          </w:p>
          <w:p w:rsidR="00A2463D" w:rsidRDefault="00A2463D" w:rsidP="00A2463D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Marking and feedback in core Primary Subjects</w:t>
            </w:r>
          </w:p>
          <w:p w:rsidR="00A2463D" w:rsidRPr="00A2463D" w:rsidRDefault="00A2463D" w:rsidP="00A2463D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assessment and feedback to identify next steps for learning</w:t>
            </w:r>
          </w:p>
        </w:tc>
        <w:tc>
          <w:tcPr>
            <w:tcW w:w="4252" w:type="dxa"/>
          </w:tcPr>
          <w:p w:rsidR="00A2463D" w:rsidRDefault="00F96ADE" w:rsidP="00F96ADE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Primary School experience as a QTS</w:t>
            </w:r>
          </w:p>
          <w:p w:rsidR="00F96ADE" w:rsidRDefault="00A87B19" w:rsidP="00F96ADE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UKS2</w:t>
            </w:r>
            <w:r w:rsidR="00F96ADE">
              <w:rPr>
                <w:rFonts w:ascii="Arial" w:eastAsia="Arial" w:hAnsi="Arial" w:cs="Arial"/>
              </w:rPr>
              <w:t xml:space="preserve"> experience</w:t>
            </w:r>
          </w:p>
          <w:p w:rsidR="00F96ADE" w:rsidRPr="00F96ADE" w:rsidRDefault="00F96ADE" w:rsidP="00F96ADE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Subject Leadership</w:t>
            </w:r>
          </w:p>
        </w:tc>
      </w:tr>
      <w:tr w:rsidR="00A2463D" w:rsidTr="00A2463D">
        <w:tc>
          <w:tcPr>
            <w:tcW w:w="2410" w:type="dxa"/>
          </w:tcPr>
          <w:p w:rsidR="00A2463D" w:rsidRPr="00A2463D" w:rsidRDefault="00F96ADE" w:rsidP="00A246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Planning, Expectations and Targets</w:t>
            </w:r>
          </w:p>
        </w:tc>
        <w:tc>
          <w:tcPr>
            <w:tcW w:w="4253" w:type="dxa"/>
          </w:tcPr>
          <w:p w:rsidR="00F96ADE" w:rsidRDefault="00F96ADE" w:rsidP="00F96ADE">
            <w:pPr>
              <w:numPr>
                <w:ilvl w:val="0"/>
                <w:numId w:val="3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Effective planning for </w:t>
            </w:r>
            <w:r>
              <w:rPr>
                <w:rFonts w:ascii="Arial" w:eastAsia="Arial" w:hAnsi="Arial" w:cs="Arial"/>
              </w:rPr>
              <w:t>the short, medium and long term</w:t>
            </w:r>
          </w:p>
          <w:p w:rsidR="00F96ADE" w:rsidRDefault="00F96ADE" w:rsidP="00F96ADE">
            <w:pPr>
              <w:numPr>
                <w:ilvl w:val="0"/>
                <w:numId w:val="3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Identification of suitable learning objectives for all </w:t>
            </w:r>
          </w:p>
          <w:p w:rsidR="00F96ADE" w:rsidRPr="00F96ADE" w:rsidRDefault="00F96ADE" w:rsidP="00F96ADE">
            <w:pPr>
              <w:numPr>
                <w:ilvl w:val="0"/>
                <w:numId w:val="3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</w:rPr>
              <w:t>fective Pupil Progress outcomes</w:t>
            </w:r>
          </w:p>
          <w:p w:rsidR="00F96ADE" w:rsidRDefault="00F96ADE" w:rsidP="00F96ADE">
            <w:pPr>
              <w:numPr>
                <w:ilvl w:val="0"/>
                <w:numId w:val="3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Setting challenging targets </w:t>
            </w:r>
          </w:p>
          <w:p w:rsidR="00A2463D" w:rsidRPr="00F96ADE" w:rsidRDefault="00F96ADE" w:rsidP="00F96ADE">
            <w:pPr>
              <w:numPr>
                <w:ilvl w:val="0"/>
                <w:numId w:val="3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High expectations of learning</w:t>
            </w:r>
          </w:p>
        </w:tc>
        <w:tc>
          <w:tcPr>
            <w:tcW w:w="4252" w:type="dxa"/>
          </w:tcPr>
          <w:p w:rsidR="00F96ADE" w:rsidRPr="00F96ADE" w:rsidRDefault="00F96ADE" w:rsidP="00F96ADE">
            <w:pPr>
              <w:pStyle w:val="ListParagraph"/>
              <w:numPr>
                <w:ilvl w:val="0"/>
                <w:numId w:val="18"/>
              </w:numPr>
              <w:spacing w:line="241" w:lineRule="auto"/>
              <w:ind w:right="26"/>
            </w:pPr>
            <w:r w:rsidRPr="00F96ADE">
              <w:rPr>
                <w:rFonts w:ascii="Arial" w:eastAsia="Arial" w:hAnsi="Arial" w:cs="Arial"/>
              </w:rPr>
              <w:t xml:space="preserve">Experience or innovation in curriculum planning </w:t>
            </w:r>
          </w:p>
          <w:p w:rsidR="00F96ADE" w:rsidRPr="00F96ADE" w:rsidRDefault="00F96ADE" w:rsidP="00F96ADE">
            <w:pPr>
              <w:numPr>
                <w:ilvl w:val="0"/>
                <w:numId w:val="18"/>
              </w:numPr>
              <w:spacing w:line="241" w:lineRule="auto"/>
              <w:ind w:right="26"/>
            </w:pPr>
            <w:r w:rsidRPr="00F96ADE">
              <w:rPr>
                <w:rFonts w:ascii="Arial" w:eastAsia="Arial" w:hAnsi="Arial" w:cs="Arial"/>
              </w:rPr>
              <w:t xml:space="preserve">Using pupil tracking software and data to target underperformance </w:t>
            </w:r>
          </w:p>
          <w:p w:rsidR="00A2463D" w:rsidRPr="00A2463D" w:rsidRDefault="00A2463D" w:rsidP="00A2463D">
            <w:pPr>
              <w:rPr>
                <w:rFonts w:ascii="Arial" w:eastAsia="Arial" w:hAnsi="Arial" w:cs="Arial"/>
              </w:rPr>
            </w:pPr>
          </w:p>
        </w:tc>
      </w:tr>
      <w:tr w:rsidR="00F96ADE" w:rsidTr="00C2749F">
        <w:tc>
          <w:tcPr>
            <w:tcW w:w="2410" w:type="dxa"/>
          </w:tcPr>
          <w:p w:rsidR="00F96ADE" w:rsidRDefault="00F96ADE" w:rsidP="00F96A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Values and Practice</w:t>
            </w:r>
          </w:p>
          <w:p w:rsidR="00F96ADE" w:rsidRPr="00A2463D" w:rsidRDefault="00F96ADE" w:rsidP="00F96ADE">
            <w:pPr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Effective communication skills to develop the partnership with children and adults alike; </w:t>
            </w:r>
          </w:p>
          <w:p w:rsid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Awareness of professional values and behaviour expected of teacher (Code of Conduct) </w:t>
            </w:r>
          </w:p>
          <w:p w:rsid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Commitment to CPD using feedback and targets agreed during Appraisal </w:t>
            </w:r>
          </w:p>
          <w:p w:rsid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Commitment to the ethos of being in a Church School </w:t>
            </w:r>
          </w:p>
          <w:p w:rsid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Put the needs of children at the forefront of planning and decision making </w:t>
            </w:r>
          </w:p>
          <w:p w:rsidR="00F96ADE" w:rsidRPr="00F96ADE" w:rsidRDefault="00F96ADE" w:rsidP="00F96ADE">
            <w:pPr>
              <w:numPr>
                <w:ilvl w:val="0"/>
                <w:numId w:val="5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How to create a rich and inspiring learning environment</w:t>
            </w:r>
          </w:p>
          <w:p w:rsidR="00F96ADE" w:rsidRPr="00F96ADE" w:rsidRDefault="00F96ADE" w:rsidP="00F96ADE">
            <w:pPr>
              <w:rPr>
                <w:rFonts w:ascii="Arial" w:eastAsia="Arial" w:hAnsi="Arial" w:cs="Arial"/>
              </w:rPr>
            </w:pPr>
          </w:p>
          <w:p w:rsidR="00F96ADE" w:rsidRPr="00F96ADE" w:rsidRDefault="00F96ADE" w:rsidP="00F96AD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DE" w:rsidRPr="00F96ADE" w:rsidRDefault="00F96ADE" w:rsidP="00F96ADE">
            <w:pPr>
              <w:numPr>
                <w:ilvl w:val="0"/>
                <w:numId w:val="6"/>
              </w:numPr>
              <w:spacing w:line="241" w:lineRule="auto"/>
              <w:ind w:left="742" w:hanging="425"/>
            </w:pPr>
            <w:r w:rsidRPr="00F96ADE">
              <w:rPr>
                <w:rFonts w:ascii="Arial" w:eastAsia="Arial" w:hAnsi="Arial" w:cs="Arial"/>
              </w:rPr>
              <w:t>Awareness of Safeguarding Proced</w:t>
            </w:r>
            <w:r>
              <w:rPr>
                <w:rFonts w:ascii="Arial" w:eastAsia="Arial" w:hAnsi="Arial" w:cs="Arial"/>
              </w:rPr>
              <w:t>ures including Child Protection</w:t>
            </w:r>
          </w:p>
          <w:p w:rsidR="00F96ADE" w:rsidRDefault="00F96ADE" w:rsidP="00F96ADE">
            <w:pPr>
              <w:numPr>
                <w:ilvl w:val="0"/>
                <w:numId w:val="6"/>
              </w:numPr>
              <w:spacing w:line="241" w:lineRule="auto"/>
              <w:ind w:left="742" w:hanging="425"/>
            </w:pPr>
            <w:r w:rsidRPr="00F96ADE">
              <w:rPr>
                <w:rFonts w:ascii="Arial" w:eastAsia="Arial" w:hAnsi="Arial" w:cs="Arial"/>
              </w:rPr>
              <w:t xml:space="preserve">Willingness to be involved in extracurricular activities </w:t>
            </w:r>
          </w:p>
          <w:p w:rsidR="00F96ADE" w:rsidRDefault="00F96ADE" w:rsidP="00F96ADE">
            <w:pPr>
              <w:numPr>
                <w:ilvl w:val="0"/>
                <w:numId w:val="6"/>
              </w:numPr>
              <w:spacing w:line="241" w:lineRule="auto"/>
              <w:ind w:left="742" w:hanging="425"/>
            </w:pPr>
            <w:r w:rsidRPr="00F96ADE">
              <w:rPr>
                <w:rFonts w:ascii="Arial" w:eastAsia="Arial" w:hAnsi="Arial" w:cs="Arial"/>
              </w:rPr>
              <w:t xml:space="preserve">Willingness to be involved and support trips and residentials – as they occur </w:t>
            </w:r>
          </w:p>
          <w:p w:rsidR="00F96ADE" w:rsidRPr="00F96ADE" w:rsidRDefault="00F96ADE" w:rsidP="00F96ADE">
            <w:pPr>
              <w:numPr>
                <w:ilvl w:val="0"/>
                <w:numId w:val="6"/>
              </w:numPr>
              <w:spacing w:line="241" w:lineRule="auto"/>
              <w:ind w:left="742" w:hanging="425"/>
            </w:pPr>
            <w:r w:rsidRPr="00F96ADE">
              <w:rPr>
                <w:rFonts w:ascii="Arial" w:eastAsia="Arial" w:hAnsi="Arial" w:cs="Arial"/>
              </w:rPr>
              <w:t xml:space="preserve">Support for links between schools, especially partner schools </w:t>
            </w:r>
          </w:p>
          <w:p w:rsidR="00F96ADE" w:rsidRDefault="00F96ADE" w:rsidP="00F96ADE">
            <w:pPr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96ADE" w:rsidTr="00A2463D">
        <w:tc>
          <w:tcPr>
            <w:tcW w:w="2410" w:type="dxa"/>
          </w:tcPr>
          <w:p w:rsidR="00F96ADE" w:rsidRPr="00A2463D" w:rsidRDefault="00F96ADE" w:rsidP="00F96A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Knowledge and Understanding</w:t>
            </w:r>
          </w:p>
        </w:tc>
        <w:tc>
          <w:tcPr>
            <w:tcW w:w="4253" w:type="dxa"/>
          </w:tcPr>
          <w:p w:rsidR="00F96ADE" w:rsidRPr="00F96ADE" w:rsidRDefault="00F96ADE" w:rsidP="00F96ADE">
            <w:pPr>
              <w:numPr>
                <w:ilvl w:val="0"/>
                <w:numId w:val="7"/>
              </w:numPr>
              <w:ind w:left="750" w:hanging="425"/>
            </w:pPr>
            <w:r w:rsidRPr="00F96ADE">
              <w:rPr>
                <w:rFonts w:ascii="Arial" w:eastAsia="Arial" w:hAnsi="Arial" w:cs="Arial"/>
              </w:rPr>
              <w:t>Effectiv</w:t>
            </w:r>
            <w:r>
              <w:rPr>
                <w:rFonts w:ascii="Arial" w:eastAsia="Arial" w:hAnsi="Arial" w:cs="Arial"/>
              </w:rPr>
              <w:t>e teaching and learning styles</w:t>
            </w:r>
          </w:p>
          <w:p w:rsidR="00F96ADE" w:rsidRPr="00F96ADE" w:rsidRDefault="00F96ADE" w:rsidP="00F96ADE">
            <w:pPr>
              <w:numPr>
                <w:ilvl w:val="0"/>
                <w:numId w:val="7"/>
              </w:numPr>
              <w:spacing w:line="239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 xml:space="preserve">Awareness of effective learning environments </w:t>
            </w:r>
          </w:p>
          <w:p w:rsidR="00F96ADE" w:rsidRPr="00F96ADE" w:rsidRDefault="00F96ADE" w:rsidP="00F96ADE">
            <w:pPr>
              <w:numPr>
                <w:ilvl w:val="0"/>
                <w:numId w:val="7"/>
              </w:numPr>
              <w:ind w:left="750" w:hanging="425"/>
            </w:pPr>
            <w:r>
              <w:rPr>
                <w:rFonts w:ascii="Arial" w:eastAsia="Arial" w:hAnsi="Arial" w:cs="Arial"/>
              </w:rPr>
              <w:t>A s</w:t>
            </w:r>
            <w:r w:rsidR="00A87B19">
              <w:rPr>
                <w:rFonts w:ascii="Arial" w:eastAsia="Arial" w:hAnsi="Arial" w:cs="Arial"/>
              </w:rPr>
              <w:t>ecure working knowledge of the N</w:t>
            </w:r>
            <w:r>
              <w:rPr>
                <w:rFonts w:ascii="Arial" w:eastAsia="Arial" w:hAnsi="Arial" w:cs="Arial"/>
              </w:rPr>
              <w:t>ational Curriculum</w:t>
            </w:r>
            <w:r w:rsidRPr="00F96ADE">
              <w:rPr>
                <w:rFonts w:ascii="Arial" w:eastAsia="Arial" w:hAnsi="Arial" w:cs="Arial"/>
              </w:rPr>
              <w:t xml:space="preserve"> </w:t>
            </w:r>
          </w:p>
          <w:p w:rsidR="00F96ADE" w:rsidRPr="00F96ADE" w:rsidRDefault="00F96ADE" w:rsidP="00F96ADE">
            <w:pPr>
              <w:numPr>
                <w:ilvl w:val="0"/>
                <w:numId w:val="7"/>
              </w:numPr>
              <w:spacing w:line="278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The monitoring, assessment, recording and</w:t>
            </w:r>
            <w:r>
              <w:rPr>
                <w:rFonts w:ascii="Arial" w:eastAsia="Arial" w:hAnsi="Arial" w:cs="Arial"/>
              </w:rPr>
              <w:t xml:space="preserve"> reporting of pupils’ progress</w:t>
            </w:r>
          </w:p>
          <w:p w:rsidR="00F96ADE" w:rsidRPr="00F96ADE" w:rsidRDefault="00F96ADE" w:rsidP="00F96ADE">
            <w:pPr>
              <w:numPr>
                <w:ilvl w:val="0"/>
                <w:numId w:val="7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The statutory requirements of legislation concerning Equal Opportunities, Health &amp; Saf</w:t>
            </w:r>
            <w:r>
              <w:rPr>
                <w:rFonts w:ascii="Arial" w:eastAsia="Arial" w:hAnsi="Arial" w:cs="Arial"/>
              </w:rPr>
              <w:t>ety, SEN and Child Protection</w:t>
            </w:r>
          </w:p>
          <w:p w:rsidR="00F96ADE" w:rsidRPr="00F96ADE" w:rsidRDefault="00F96ADE" w:rsidP="00F96ADE">
            <w:pPr>
              <w:numPr>
                <w:ilvl w:val="0"/>
                <w:numId w:val="7"/>
              </w:numPr>
              <w:spacing w:line="241" w:lineRule="auto"/>
              <w:ind w:left="750" w:hanging="425"/>
            </w:pPr>
            <w:r w:rsidRPr="00F96ADE">
              <w:rPr>
                <w:rFonts w:ascii="Arial" w:eastAsia="Arial" w:hAnsi="Arial" w:cs="Arial"/>
              </w:rPr>
              <w:t>The positive links necessary within school and with all its st</w:t>
            </w:r>
            <w:r>
              <w:rPr>
                <w:rFonts w:ascii="Arial" w:eastAsia="Arial" w:hAnsi="Arial" w:cs="Arial"/>
              </w:rPr>
              <w:t>akeholders</w:t>
            </w:r>
            <w:r w:rsidRPr="00F96AD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F96ADE" w:rsidRPr="00F96ADE" w:rsidRDefault="00F96ADE" w:rsidP="00F96ADE">
            <w:pPr>
              <w:pStyle w:val="ListParagraph"/>
              <w:numPr>
                <w:ilvl w:val="0"/>
                <w:numId w:val="19"/>
              </w:numPr>
              <w:spacing w:line="241" w:lineRule="auto"/>
            </w:pPr>
            <w:r w:rsidRPr="00F96ADE">
              <w:rPr>
                <w:rFonts w:ascii="Arial" w:eastAsia="Arial" w:hAnsi="Arial" w:cs="Arial"/>
              </w:rPr>
              <w:t>The preparation and administration</w:t>
            </w:r>
            <w:r>
              <w:rPr>
                <w:rFonts w:ascii="Arial" w:eastAsia="Arial" w:hAnsi="Arial" w:cs="Arial"/>
              </w:rPr>
              <w:t xml:space="preserve"> of Statutory and/or Optional tests</w:t>
            </w:r>
            <w:r w:rsidRPr="00F96ADE">
              <w:rPr>
                <w:rFonts w:ascii="Arial" w:eastAsia="Arial" w:hAnsi="Arial" w:cs="Arial"/>
              </w:rPr>
              <w:t xml:space="preserve">  </w:t>
            </w:r>
          </w:p>
          <w:p w:rsidR="00F96ADE" w:rsidRPr="00F96ADE" w:rsidRDefault="00F96ADE" w:rsidP="00F96ADE">
            <w:pPr>
              <w:numPr>
                <w:ilvl w:val="0"/>
                <w:numId w:val="19"/>
              </w:numPr>
              <w:spacing w:line="241" w:lineRule="auto"/>
            </w:pPr>
            <w:r w:rsidRPr="00F96ADE">
              <w:rPr>
                <w:rFonts w:ascii="Arial" w:eastAsia="Arial" w:hAnsi="Arial" w:cs="Arial"/>
              </w:rPr>
              <w:t>The links between schoo</w:t>
            </w:r>
            <w:r>
              <w:rPr>
                <w:rFonts w:ascii="Arial" w:eastAsia="Arial" w:hAnsi="Arial" w:cs="Arial"/>
              </w:rPr>
              <w:t>ls, especially partner schools</w:t>
            </w:r>
          </w:p>
          <w:p w:rsidR="00F96ADE" w:rsidRPr="00F96ADE" w:rsidRDefault="00F96ADE" w:rsidP="00F96ADE">
            <w:pPr>
              <w:numPr>
                <w:ilvl w:val="0"/>
                <w:numId w:val="19"/>
              </w:numPr>
              <w:spacing w:line="241" w:lineRule="auto"/>
            </w:pPr>
            <w:r w:rsidRPr="00F96ADE">
              <w:rPr>
                <w:rFonts w:ascii="Arial" w:eastAsia="Arial" w:hAnsi="Arial" w:cs="Arial"/>
              </w:rPr>
              <w:t>Proven track record of</w:t>
            </w:r>
            <w:r>
              <w:rPr>
                <w:rFonts w:ascii="Arial" w:eastAsia="Arial" w:hAnsi="Arial" w:cs="Arial"/>
              </w:rPr>
              <w:t xml:space="preserve"> challenging more able children, and supporting children with Special Educational Needs</w:t>
            </w:r>
          </w:p>
        </w:tc>
      </w:tr>
      <w:tr w:rsidR="00F96ADE" w:rsidTr="00A2463D">
        <w:tc>
          <w:tcPr>
            <w:tcW w:w="2410" w:type="dxa"/>
          </w:tcPr>
          <w:p w:rsidR="00F96ADE" w:rsidRPr="00A2463D" w:rsidRDefault="008E4284" w:rsidP="00F96A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4253" w:type="dxa"/>
          </w:tcPr>
          <w:p w:rsidR="00F96ADE" w:rsidRPr="008E4284" w:rsidRDefault="00F96ADE" w:rsidP="008E4284">
            <w:pPr>
              <w:numPr>
                <w:ilvl w:val="0"/>
                <w:numId w:val="9"/>
              </w:numPr>
              <w:spacing w:after="100" w:afterAutospacing="1" w:line="242" w:lineRule="auto"/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Promote the school’s vision and aims positively, and use effective strategies to monitor motivation and morale:  </w:t>
            </w:r>
          </w:p>
          <w:p w:rsidR="00F96ADE" w:rsidRPr="008E4284" w:rsidRDefault="00F96ADE" w:rsidP="008E4284">
            <w:pPr>
              <w:numPr>
                <w:ilvl w:val="0"/>
                <w:numId w:val="9"/>
              </w:numPr>
              <w:spacing w:after="100" w:afterAutospacing="1" w:line="241" w:lineRule="auto"/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Develop excellent personal relationships within a year team </w:t>
            </w:r>
          </w:p>
          <w:p w:rsidR="00F96ADE" w:rsidRPr="008E4284" w:rsidRDefault="00F96ADE" w:rsidP="008E4284">
            <w:pPr>
              <w:numPr>
                <w:ilvl w:val="0"/>
                <w:numId w:val="9"/>
              </w:numPr>
              <w:spacing w:after="100" w:afterAutospacing="1" w:line="241" w:lineRule="auto"/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Establish and develop close relationships with parents, governors and the community  </w:t>
            </w:r>
          </w:p>
          <w:p w:rsidR="008E4284" w:rsidRDefault="00F96ADE" w:rsidP="008E4284">
            <w:pPr>
              <w:numPr>
                <w:ilvl w:val="0"/>
                <w:numId w:val="9"/>
              </w:numPr>
              <w:spacing w:after="100" w:afterAutospacing="1" w:line="239" w:lineRule="auto"/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Communicate effectively (both orally and in writing) to a variety of audiences </w:t>
            </w:r>
          </w:p>
          <w:p w:rsidR="00F96ADE" w:rsidRPr="008E4284" w:rsidRDefault="00F96ADE" w:rsidP="008E4284">
            <w:pPr>
              <w:numPr>
                <w:ilvl w:val="0"/>
                <w:numId w:val="9"/>
              </w:numPr>
              <w:spacing w:after="100" w:afterAutospacing="1" w:line="239" w:lineRule="auto"/>
              <w:ind w:left="750" w:hanging="425"/>
              <w:rPr>
                <w:rFonts w:ascii="Arial" w:hAnsi="Arial" w:cs="Arial"/>
              </w:rPr>
            </w:pPr>
            <w:r w:rsidRPr="008E4284">
              <w:rPr>
                <w:rFonts w:ascii="Arial" w:eastAsia="Arial" w:hAnsi="Arial" w:cs="Arial"/>
              </w:rPr>
              <w:t>Create a happy, challenging and</w:t>
            </w:r>
            <w:r w:rsidR="008E4284" w:rsidRPr="008E4284">
              <w:rPr>
                <w:rFonts w:ascii="Arial" w:eastAsia="Arial" w:hAnsi="Arial" w:cs="Arial"/>
              </w:rPr>
              <w:t xml:space="preserve"> effective learning environment</w:t>
            </w:r>
          </w:p>
          <w:p w:rsidR="008E4284" w:rsidRPr="008E4284" w:rsidRDefault="008E4284" w:rsidP="008E4284">
            <w:pPr>
              <w:numPr>
                <w:ilvl w:val="0"/>
                <w:numId w:val="9"/>
              </w:numPr>
              <w:spacing w:after="100" w:afterAutospacing="1" w:line="239" w:lineRule="auto"/>
              <w:ind w:left="750" w:hanging="425"/>
            </w:pPr>
            <w:r w:rsidRPr="008E4284">
              <w:rPr>
                <w:rFonts w:ascii="Arial" w:hAnsi="Arial" w:cs="Arial"/>
              </w:rPr>
              <w:t>Commitment to supporting the Christian Distinctiveness of the school</w:t>
            </w:r>
          </w:p>
        </w:tc>
        <w:tc>
          <w:tcPr>
            <w:tcW w:w="4252" w:type="dxa"/>
          </w:tcPr>
          <w:p w:rsidR="008E4284" w:rsidRPr="008E4284" w:rsidRDefault="008E4284" w:rsidP="008E4284">
            <w:pPr>
              <w:numPr>
                <w:ilvl w:val="0"/>
                <w:numId w:val="10"/>
              </w:numPr>
              <w:spacing w:line="242" w:lineRule="auto"/>
              <w:ind w:left="742" w:hanging="360"/>
            </w:pPr>
            <w:r w:rsidRPr="008E4284">
              <w:rPr>
                <w:rFonts w:ascii="Arial" w:eastAsia="Arial" w:hAnsi="Arial" w:cs="Arial"/>
              </w:rPr>
              <w:t xml:space="preserve">Use ICT </w:t>
            </w:r>
            <w:r>
              <w:rPr>
                <w:rFonts w:ascii="Arial" w:eastAsia="Arial" w:hAnsi="Arial" w:cs="Arial"/>
              </w:rPr>
              <w:t>with confidence and enthusiasm</w:t>
            </w:r>
          </w:p>
          <w:p w:rsidR="008E4284" w:rsidRPr="008E4284" w:rsidRDefault="008E4284" w:rsidP="008E4284">
            <w:pPr>
              <w:numPr>
                <w:ilvl w:val="0"/>
                <w:numId w:val="10"/>
              </w:numPr>
              <w:ind w:left="742" w:hanging="360"/>
            </w:pPr>
            <w:r w:rsidRPr="008E4284">
              <w:rPr>
                <w:rFonts w:ascii="Arial" w:eastAsia="Arial" w:hAnsi="Arial" w:cs="Arial"/>
              </w:rPr>
              <w:t xml:space="preserve">Show evidence of his or her active involvement in the </w:t>
            </w:r>
            <w:r>
              <w:rPr>
                <w:rFonts w:ascii="Arial" w:eastAsia="Arial" w:hAnsi="Arial" w:cs="Arial"/>
              </w:rPr>
              <w:t>PTA or a wider community issue</w:t>
            </w:r>
          </w:p>
          <w:p w:rsidR="00F96ADE" w:rsidRPr="008E4284" w:rsidRDefault="008E4284" w:rsidP="008E4284">
            <w:pPr>
              <w:numPr>
                <w:ilvl w:val="0"/>
                <w:numId w:val="10"/>
              </w:numPr>
              <w:ind w:left="742" w:hanging="360"/>
            </w:pPr>
            <w:r w:rsidRPr="008E4284">
              <w:rPr>
                <w:rFonts w:ascii="Arial" w:eastAsia="Arial" w:hAnsi="Arial" w:cs="Arial"/>
              </w:rPr>
              <w:t>Develop strategies for creating community links</w:t>
            </w:r>
          </w:p>
          <w:p w:rsidR="008E4284" w:rsidRPr="008E4284" w:rsidRDefault="008E4284" w:rsidP="008E4284">
            <w:pPr>
              <w:numPr>
                <w:ilvl w:val="0"/>
                <w:numId w:val="10"/>
              </w:numPr>
              <w:ind w:left="742" w:hanging="360"/>
            </w:pPr>
            <w:r>
              <w:rPr>
                <w:rFonts w:ascii="Arial" w:eastAsia="Arial" w:hAnsi="Arial" w:cs="Arial"/>
              </w:rPr>
              <w:t>Particular skills in relation to the curriculum</w:t>
            </w:r>
          </w:p>
          <w:p w:rsidR="008E4284" w:rsidRPr="008E4284" w:rsidRDefault="008E4284" w:rsidP="008E4284">
            <w:pPr>
              <w:numPr>
                <w:ilvl w:val="0"/>
                <w:numId w:val="10"/>
              </w:numPr>
              <w:ind w:left="742" w:hanging="360"/>
            </w:pPr>
            <w:r>
              <w:rPr>
                <w:rFonts w:ascii="Arial" w:eastAsia="Arial" w:hAnsi="Arial" w:cs="Arial"/>
              </w:rPr>
              <w:t>Forest schools</w:t>
            </w:r>
          </w:p>
          <w:p w:rsidR="008E4284" w:rsidRPr="008E4284" w:rsidRDefault="008E4284" w:rsidP="008E4284">
            <w:pPr>
              <w:numPr>
                <w:ilvl w:val="0"/>
                <w:numId w:val="10"/>
              </w:numPr>
              <w:ind w:left="742" w:hanging="360"/>
            </w:pPr>
            <w:r>
              <w:rPr>
                <w:rFonts w:ascii="Arial" w:eastAsia="Arial" w:hAnsi="Arial" w:cs="Arial"/>
              </w:rPr>
              <w:t>Experience of working in a Church School</w:t>
            </w:r>
          </w:p>
        </w:tc>
      </w:tr>
      <w:tr w:rsidR="00F96ADE" w:rsidTr="00A2463D">
        <w:tc>
          <w:tcPr>
            <w:tcW w:w="2410" w:type="dxa"/>
          </w:tcPr>
          <w:p w:rsidR="00F96ADE" w:rsidRPr="00A2463D" w:rsidRDefault="008E4284" w:rsidP="00F96A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Qualities</w:t>
            </w:r>
          </w:p>
        </w:tc>
        <w:tc>
          <w:tcPr>
            <w:tcW w:w="4253" w:type="dxa"/>
          </w:tcPr>
          <w:p w:rsidR="008E4284" w:rsidRPr="008E4284" w:rsidRDefault="008E4284" w:rsidP="008E4284">
            <w:pPr>
              <w:numPr>
                <w:ilvl w:val="0"/>
                <w:numId w:val="11"/>
              </w:numPr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Approachable </w:t>
            </w:r>
          </w:p>
          <w:p w:rsidR="008E4284" w:rsidRPr="008E4284" w:rsidRDefault="008E4284" w:rsidP="008E4284">
            <w:pPr>
              <w:numPr>
                <w:ilvl w:val="0"/>
                <w:numId w:val="11"/>
              </w:numPr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Committed </w:t>
            </w:r>
          </w:p>
          <w:p w:rsidR="008E4284" w:rsidRPr="008E4284" w:rsidRDefault="008E4284" w:rsidP="008E4284">
            <w:pPr>
              <w:numPr>
                <w:ilvl w:val="0"/>
                <w:numId w:val="11"/>
              </w:numPr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Empathetic </w:t>
            </w:r>
          </w:p>
          <w:p w:rsidR="008E4284" w:rsidRPr="008E4284" w:rsidRDefault="008E4284" w:rsidP="008E4284">
            <w:pPr>
              <w:numPr>
                <w:ilvl w:val="0"/>
                <w:numId w:val="11"/>
              </w:numPr>
              <w:ind w:left="750" w:hanging="425"/>
            </w:pPr>
            <w:r w:rsidRPr="008E4284">
              <w:rPr>
                <w:rFonts w:ascii="Arial" w:eastAsia="Arial" w:hAnsi="Arial" w:cs="Arial"/>
              </w:rPr>
              <w:t xml:space="preserve">Enthusiastic </w:t>
            </w:r>
          </w:p>
          <w:p w:rsidR="00F96ADE" w:rsidRPr="008E4284" w:rsidRDefault="008E4284" w:rsidP="008E4284">
            <w:pPr>
              <w:numPr>
                <w:ilvl w:val="0"/>
                <w:numId w:val="11"/>
              </w:numPr>
              <w:ind w:left="750" w:hanging="425"/>
            </w:pPr>
            <w:r w:rsidRPr="008E4284">
              <w:rPr>
                <w:rFonts w:ascii="Arial" w:eastAsia="Arial" w:hAnsi="Arial" w:cs="Arial"/>
              </w:rPr>
              <w:t>Organised</w:t>
            </w:r>
          </w:p>
        </w:tc>
        <w:tc>
          <w:tcPr>
            <w:tcW w:w="4252" w:type="dxa"/>
          </w:tcPr>
          <w:p w:rsidR="008E4284" w:rsidRPr="008E4284" w:rsidRDefault="008E4284" w:rsidP="008E4284">
            <w:pPr>
              <w:numPr>
                <w:ilvl w:val="0"/>
                <w:numId w:val="12"/>
              </w:numPr>
              <w:spacing w:after="100" w:afterAutospacing="1"/>
              <w:ind w:hanging="360"/>
            </w:pPr>
            <w:r w:rsidRPr="008E4284">
              <w:rPr>
                <w:rFonts w:ascii="Arial" w:eastAsia="Arial" w:hAnsi="Arial" w:cs="Arial"/>
              </w:rPr>
              <w:t xml:space="preserve">Resourceful </w:t>
            </w:r>
          </w:p>
          <w:p w:rsidR="008E4284" w:rsidRPr="008E4284" w:rsidRDefault="008E4284" w:rsidP="008E4284">
            <w:pPr>
              <w:numPr>
                <w:ilvl w:val="0"/>
                <w:numId w:val="12"/>
              </w:numPr>
              <w:spacing w:after="100" w:afterAutospacing="1"/>
              <w:ind w:hanging="360"/>
            </w:pPr>
            <w:r w:rsidRPr="008E4284">
              <w:rPr>
                <w:rFonts w:ascii="Arial" w:eastAsia="Arial" w:hAnsi="Arial" w:cs="Arial"/>
              </w:rPr>
              <w:t xml:space="preserve">Set and meet deadlines </w:t>
            </w:r>
          </w:p>
          <w:p w:rsidR="008E4284" w:rsidRPr="008E4284" w:rsidRDefault="008E4284" w:rsidP="008E4284">
            <w:pPr>
              <w:numPr>
                <w:ilvl w:val="0"/>
                <w:numId w:val="12"/>
              </w:numPr>
              <w:spacing w:after="100" w:afterAutospacing="1"/>
              <w:ind w:hanging="360"/>
            </w:pPr>
            <w:r w:rsidRPr="008E4284">
              <w:rPr>
                <w:rFonts w:ascii="Arial" w:eastAsia="Arial" w:hAnsi="Arial" w:cs="Arial"/>
              </w:rPr>
              <w:t xml:space="preserve">Remain positive </w:t>
            </w:r>
          </w:p>
          <w:p w:rsidR="00F96ADE" w:rsidRPr="008E4284" w:rsidRDefault="008E4284" w:rsidP="008E4284">
            <w:pPr>
              <w:numPr>
                <w:ilvl w:val="0"/>
                <w:numId w:val="12"/>
              </w:numPr>
              <w:spacing w:after="100" w:afterAutospacing="1"/>
              <w:ind w:hanging="360"/>
            </w:pPr>
            <w:r w:rsidRPr="008E4284">
              <w:rPr>
                <w:rFonts w:ascii="Arial" w:eastAsia="Arial" w:hAnsi="Arial" w:cs="Arial"/>
              </w:rPr>
              <w:t>Flexible</w:t>
            </w:r>
          </w:p>
        </w:tc>
      </w:tr>
    </w:tbl>
    <w:p w:rsidR="00A2463D" w:rsidRDefault="00A2463D" w:rsidP="00A2463D">
      <w:pPr>
        <w:spacing w:after="0"/>
        <w:ind w:left="337"/>
        <w:rPr>
          <w:rFonts w:ascii="Arial" w:eastAsia="Arial" w:hAnsi="Arial" w:cs="Arial"/>
          <w:b/>
        </w:rPr>
      </w:pPr>
    </w:p>
    <w:p w:rsidR="00A2463D" w:rsidRDefault="00A2463D">
      <w:pPr>
        <w:spacing w:after="0"/>
        <w:ind w:left="337"/>
        <w:jc w:val="center"/>
        <w:rPr>
          <w:rFonts w:ascii="Arial" w:eastAsia="Arial" w:hAnsi="Arial" w:cs="Arial"/>
          <w:b/>
        </w:rPr>
      </w:pPr>
    </w:p>
    <w:p w:rsidR="00A2463D" w:rsidRDefault="00A2463D">
      <w:pPr>
        <w:spacing w:after="0"/>
        <w:ind w:left="337"/>
        <w:jc w:val="center"/>
      </w:pPr>
    </w:p>
    <w:p w:rsidR="00306665" w:rsidRDefault="00306665">
      <w:pPr>
        <w:spacing w:after="0"/>
        <w:ind w:left="-852" w:right="11059"/>
      </w:pPr>
    </w:p>
    <w:p w:rsidR="00306665" w:rsidRDefault="008E4284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306665">
      <w:footerReference w:type="even" r:id="rId8"/>
      <w:footerReference w:type="default" r:id="rId9"/>
      <w:footerReference w:type="first" r:id="rId10"/>
      <w:pgSz w:w="12240" w:h="15840"/>
      <w:pgMar w:top="1207" w:right="1181" w:bottom="2314" w:left="852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3" w:rsidRDefault="005257C3">
      <w:pPr>
        <w:spacing w:after="0" w:line="240" w:lineRule="auto"/>
      </w:pPr>
      <w:r>
        <w:separator/>
      </w:r>
    </w:p>
  </w:endnote>
  <w:endnote w:type="continuationSeparator" w:id="0">
    <w:p w:rsidR="005257C3" w:rsidRDefault="0052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65" w:rsidRDefault="008E4284">
    <w:pPr>
      <w:spacing w:after="0"/>
      <w:ind w:right="-3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:rsidR="00306665" w:rsidRDefault="008E4284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65" w:rsidRDefault="008E4284">
    <w:pPr>
      <w:spacing w:after="0"/>
      <w:ind w:right="-3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44A" w:rsidRPr="0054544A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306665" w:rsidRDefault="008E4284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65" w:rsidRDefault="008E4284">
    <w:pPr>
      <w:spacing w:after="0"/>
      <w:ind w:right="-3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:rsidR="00306665" w:rsidRDefault="008E4284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3" w:rsidRDefault="005257C3">
      <w:pPr>
        <w:spacing w:after="0" w:line="240" w:lineRule="auto"/>
      </w:pPr>
      <w:r>
        <w:separator/>
      </w:r>
    </w:p>
  </w:footnote>
  <w:footnote w:type="continuationSeparator" w:id="0">
    <w:p w:rsidR="005257C3" w:rsidRDefault="0052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65"/>
    <w:multiLevelType w:val="hybridMultilevel"/>
    <w:tmpl w:val="C270E7A2"/>
    <w:lvl w:ilvl="0" w:tplc="AE14ADA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C06D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67B8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85C6A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A6A10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AC9A6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C0EB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40D0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6302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5760B"/>
    <w:multiLevelType w:val="hybridMultilevel"/>
    <w:tmpl w:val="21EEF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B09"/>
    <w:multiLevelType w:val="hybridMultilevel"/>
    <w:tmpl w:val="A34659E0"/>
    <w:lvl w:ilvl="0" w:tplc="CB228BE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6108"/>
    <w:multiLevelType w:val="hybridMultilevel"/>
    <w:tmpl w:val="71B24E3C"/>
    <w:lvl w:ilvl="0" w:tplc="A642C728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ED5F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0F5F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C826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E5A2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8FB08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CB2B4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887E8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274BA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8E0144"/>
    <w:multiLevelType w:val="hybridMultilevel"/>
    <w:tmpl w:val="7F6A926C"/>
    <w:lvl w:ilvl="0" w:tplc="AF8053FC">
      <w:start w:val="1"/>
      <w:numFmt w:val="decimal"/>
      <w:lvlText w:val="%1.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427E0">
      <w:start w:val="1"/>
      <w:numFmt w:val="lowerLetter"/>
      <w:lvlText w:val="%2"/>
      <w:lvlJc w:val="left"/>
      <w:pPr>
        <w:ind w:left="2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28D52">
      <w:start w:val="1"/>
      <w:numFmt w:val="lowerRoman"/>
      <w:lvlText w:val="%3"/>
      <w:lvlJc w:val="left"/>
      <w:pPr>
        <w:ind w:left="3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E98D4">
      <w:start w:val="1"/>
      <w:numFmt w:val="decimal"/>
      <w:lvlText w:val="%4"/>
      <w:lvlJc w:val="left"/>
      <w:pPr>
        <w:ind w:left="3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EF426">
      <w:start w:val="1"/>
      <w:numFmt w:val="lowerLetter"/>
      <w:lvlText w:val="%5"/>
      <w:lvlJc w:val="left"/>
      <w:pPr>
        <w:ind w:left="4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A0556">
      <w:start w:val="1"/>
      <w:numFmt w:val="lowerRoman"/>
      <w:lvlText w:val="%6"/>
      <w:lvlJc w:val="left"/>
      <w:pPr>
        <w:ind w:left="5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649C4">
      <w:start w:val="1"/>
      <w:numFmt w:val="decimal"/>
      <w:lvlText w:val="%7"/>
      <w:lvlJc w:val="left"/>
      <w:pPr>
        <w:ind w:left="5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03C0E">
      <w:start w:val="1"/>
      <w:numFmt w:val="lowerLetter"/>
      <w:lvlText w:val="%8"/>
      <w:lvlJc w:val="left"/>
      <w:pPr>
        <w:ind w:left="6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A146A">
      <w:start w:val="1"/>
      <w:numFmt w:val="lowerRoman"/>
      <w:lvlText w:val="%9"/>
      <w:lvlJc w:val="left"/>
      <w:pPr>
        <w:ind w:left="7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00C78"/>
    <w:multiLevelType w:val="hybridMultilevel"/>
    <w:tmpl w:val="8BC8E376"/>
    <w:lvl w:ilvl="0" w:tplc="E20EB03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3F7"/>
    <w:multiLevelType w:val="hybridMultilevel"/>
    <w:tmpl w:val="8B886AB6"/>
    <w:lvl w:ilvl="0" w:tplc="652E1068">
      <w:start w:val="1"/>
      <w:numFmt w:val="decimal"/>
      <w:lvlText w:val="%1.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7A50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4320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4A83C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4A780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F924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4712E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A847B4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2853A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4658B"/>
    <w:multiLevelType w:val="hybridMultilevel"/>
    <w:tmpl w:val="A9F8391A"/>
    <w:lvl w:ilvl="0" w:tplc="1CD44636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B4D998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39C0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4B506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ABF12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4E898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B2ADCA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E513C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6ACDE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FE6E92"/>
    <w:multiLevelType w:val="hybridMultilevel"/>
    <w:tmpl w:val="57AE46A6"/>
    <w:lvl w:ilvl="0" w:tplc="C0B8E164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9D34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EB87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90BC4E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0C4F2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16F95E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6A160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A69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2D69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821A12"/>
    <w:multiLevelType w:val="hybridMultilevel"/>
    <w:tmpl w:val="8FF646B2"/>
    <w:lvl w:ilvl="0" w:tplc="6C00D91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D66AE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A28C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EC16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2BF9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271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2177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CFE5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8055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E355F"/>
    <w:multiLevelType w:val="hybridMultilevel"/>
    <w:tmpl w:val="527238C0"/>
    <w:lvl w:ilvl="0" w:tplc="7FFA005A">
      <w:start w:val="1"/>
      <w:numFmt w:val="decimal"/>
      <w:lvlText w:val="%1.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A7062">
      <w:start w:val="1"/>
      <w:numFmt w:val="lowerLetter"/>
      <w:lvlText w:val="%2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C48E4">
      <w:start w:val="1"/>
      <w:numFmt w:val="lowerRoman"/>
      <w:lvlText w:val="%3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4F9EA">
      <w:start w:val="1"/>
      <w:numFmt w:val="decimal"/>
      <w:lvlText w:val="%4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6BD02">
      <w:start w:val="1"/>
      <w:numFmt w:val="lowerLetter"/>
      <w:lvlText w:val="%5"/>
      <w:lvlJc w:val="left"/>
      <w:pPr>
        <w:ind w:left="3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8DD20">
      <w:start w:val="1"/>
      <w:numFmt w:val="lowerRoman"/>
      <w:lvlText w:val="%6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EFE1A">
      <w:start w:val="1"/>
      <w:numFmt w:val="decimal"/>
      <w:lvlText w:val="%7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E97D4">
      <w:start w:val="1"/>
      <w:numFmt w:val="lowerLetter"/>
      <w:lvlText w:val="%8"/>
      <w:lvlJc w:val="left"/>
      <w:pPr>
        <w:ind w:left="5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6051A">
      <w:start w:val="1"/>
      <w:numFmt w:val="lowerRoman"/>
      <w:lvlText w:val="%9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26B7C"/>
    <w:multiLevelType w:val="hybridMultilevel"/>
    <w:tmpl w:val="02F27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F7FE3"/>
    <w:multiLevelType w:val="hybridMultilevel"/>
    <w:tmpl w:val="F654B48C"/>
    <w:lvl w:ilvl="0" w:tplc="FE8853B8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8F8EE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00CA4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474D2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43C36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E87C6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2A22A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CA39C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41E9A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44374"/>
    <w:multiLevelType w:val="hybridMultilevel"/>
    <w:tmpl w:val="A23ED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50388"/>
    <w:multiLevelType w:val="hybridMultilevel"/>
    <w:tmpl w:val="4B124C84"/>
    <w:lvl w:ilvl="0" w:tplc="CA26A694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4E3420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CAF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8CC22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4E926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2E67C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B9B2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A10DA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676D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4E21BF"/>
    <w:multiLevelType w:val="hybridMultilevel"/>
    <w:tmpl w:val="6C182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36EB8"/>
    <w:multiLevelType w:val="hybridMultilevel"/>
    <w:tmpl w:val="A588C8BA"/>
    <w:lvl w:ilvl="0" w:tplc="235A74D8">
      <w:start w:val="1"/>
      <w:numFmt w:val="decimal"/>
      <w:lvlText w:val="%1.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852E6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22E1E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E7BC2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6FB3C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2CD0E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E3ED4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6F7BA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436C8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3A02A5"/>
    <w:multiLevelType w:val="hybridMultilevel"/>
    <w:tmpl w:val="68782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AD9"/>
    <w:multiLevelType w:val="hybridMultilevel"/>
    <w:tmpl w:val="8E085EA4"/>
    <w:lvl w:ilvl="0" w:tplc="2F1CC07C">
      <w:start w:val="1"/>
      <w:numFmt w:val="decimal"/>
      <w:lvlText w:val="%1.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EAF7E">
      <w:start w:val="1"/>
      <w:numFmt w:val="lowerLetter"/>
      <w:lvlText w:val="%2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A823A">
      <w:start w:val="1"/>
      <w:numFmt w:val="lowerRoman"/>
      <w:lvlText w:val="%3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4D418">
      <w:start w:val="1"/>
      <w:numFmt w:val="decimal"/>
      <w:lvlText w:val="%4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C73CA">
      <w:start w:val="1"/>
      <w:numFmt w:val="lowerLetter"/>
      <w:lvlText w:val="%5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6A7A4">
      <w:start w:val="1"/>
      <w:numFmt w:val="lowerRoman"/>
      <w:lvlText w:val="%6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1E42EE">
      <w:start w:val="1"/>
      <w:numFmt w:val="decimal"/>
      <w:lvlText w:val="%7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A8418">
      <w:start w:val="1"/>
      <w:numFmt w:val="lowerLetter"/>
      <w:lvlText w:val="%8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3836">
      <w:start w:val="1"/>
      <w:numFmt w:val="lowerRoman"/>
      <w:lvlText w:val="%9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7"/>
  </w:num>
  <w:num w:numId="7">
    <w:abstractNumId w:val="8"/>
  </w:num>
  <w:num w:numId="8">
    <w:abstractNumId w:val="18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5"/>
    <w:rsid w:val="00293A64"/>
    <w:rsid w:val="00306665"/>
    <w:rsid w:val="005257C3"/>
    <w:rsid w:val="0054544A"/>
    <w:rsid w:val="008E4284"/>
    <w:rsid w:val="00A2463D"/>
    <w:rsid w:val="00A87B19"/>
    <w:rsid w:val="00AF6BC6"/>
    <w:rsid w:val="00F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12C2F-AE54-4C39-89B1-C3A5F6C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63D"/>
    <w:pPr>
      <w:ind w:left="720"/>
      <w:contextualSpacing/>
    </w:pPr>
  </w:style>
  <w:style w:type="table" w:styleId="TableGrid0">
    <w:name w:val="Table Grid"/>
    <w:basedOn w:val="TableNormal"/>
    <w:uiPriority w:val="39"/>
    <w:rsid w:val="00A2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Mark’s C</vt:lpstr>
    </vt:vector>
  </TitlesOfParts>
  <Company>Coombe Bissett CofE Primary School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Mark’s C</dc:title>
  <dc:subject/>
  <dc:creator>Deborah Cockrean</dc:creator>
  <cp:keywords/>
  <cp:lastModifiedBy>Admin</cp:lastModifiedBy>
  <cp:revision>2</cp:revision>
  <cp:lastPrinted>2020-06-05T08:19:00Z</cp:lastPrinted>
  <dcterms:created xsi:type="dcterms:W3CDTF">2020-11-20T14:38:00Z</dcterms:created>
  <dcterms:modified xsi:type="dcterms:W3CDTF">2020-11-20T14:38:00Z</dcterms:modified>
</cp:coreProperties>
</file>